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5CEF" w:rsidRDefault="00E1701D">
      <w:pPr>
        <w:tabs>
          <w:tab w:val="left" w:pos="4650"/>
        </w:tabs>
        <w:jc w:val="center"/>
      </w:pPr>
      <w:r>
        <w:t xml:space="preserve">OCU Application Form for Department Transfer </w:t>
      </w:r>
    </w:p>
    <w:p w:rsidR="007F5CEF" w:rsidRPr="00E1701D" w:rsidRDefault="00E1701D">
      <w:pPr>
        <w:jc w:val="right"/>
      </w:pPr>
      <w:r>
        <w:t>Academic Year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E1701D">
        <w:rPr>
          <w:rFonts w:eastAsia="Times New Roman"/>
          <w:sz w:val="24"/>
          <w:szCs w:val="24"/>
          <w:u w:val="single"/>
        </w:rPr>
        <w:t>1</w:t>
      </w:r>
      <w:r w:rsidRPr="00E1701D">
        <w:rPr>
          <w:rFonts w:eastAsia="Times New Roman"/>
          <w:sz w:val="24"/>
          <w:szCs w:val="24"/>
          <w:u w:val="single"/>
          <w:vertAlign w:val="superscript"/>
        </w:rPr>
        <w:t xml:space="preserve">st </w:t>
      </w:r>
      <w:r w:rsidRPr="00E1701D">
        <w:rPr>
          <w:rFonts w:eastAsia="Times New Roman"/>
          <w:sz w:val="24"/>
          <w:szCs w:val="24"/>
          <w:u w:val="single"/>
        </w:rPr>
        <w:t>/ 2</w:t>
      </w:r>
      <w:r w:rsidRPr="00E1701D">
        <w:rPr>
          <w:rFonts w:eastAsia="Times New Roman"/>
          <w:sz w:val="24"/>
          <w:szCs w:val="24"/>
          <w:u w:val="single"/>
          <w:vertAlign w:val="superscript"/>
        </w:rPr>
        <w:t>nd</w:t>
      </w:r>
      <w:r w:rsidRPr="00E1701D">
        <w:rPr>
          <w:rFonts w:eastAsia="Times New Roman"/>
          <w:sz w:val="24"/>
          <w:szCs w:val="24"/>
        </w:rPr>
        <w:t xml:space="preserve"> Semester</w:t>
      </w:r>
    </w:p>
    <w:p w:rsidR="007F5CEF" w:rsidRDefault="007F5CEF"/>
    <w:tbl>
      <w:tblPr>
        <w:tblStyle w:val="a5"/>
        <w:tblW w:w="10324" w:type="dxa"/>
        <w:tblInd w:w="-5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6"/>
        <w:gridCol w:w="1276"/>
        <w:gridCol w:w="1275"/>
        <w:gridCol w:w="2127"/>
        <w:gridCol w:w="850"/>
        <w:gridCol w:w="1816"/>
        <w:gridCol w:w="1444"/>
      </w:tblGrid>
      <w:tr w:rsidR="007F5CEF" w:rsidTr="00D312FF">
        <w:trPr>
          <w:trHeight w:val="420"/>
        </w:trPr>
        <w:tc>
          <w:tcPr>
            <w:tcW w:w="1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CEF" w:rsidRDefault="00E1701D">
            <w:pPr>
              <w:widowControl w:val="0"/>
              <w:spacing w:line="240" w:lineRule="auto"/>
            </w:pPr>
            <w:r>
              <w:t>Division</w:t>
            </w:r>
          </w:p>
        </w:tc>
        <w:tc>
          <w:tcPr>
            <w:tcW w:w="255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CEF" w:rsidRDefault="00E1701D">
            <w:pPr>
              <w:widowControl w:val="0"/>
              <w:spacing w:line="240" w:lineRule="auto"/>
            </w:pPr>
            <w:r>
              <w:t>Day division</w:t>
            </w:r>
          </w:p>
          <w:p w:rsidR="007F5CEF" w:rsidRDefault="00E1701D">
            <w:pPr>
              <w:widowControl w:val="0"/>
              <w:spacing w:line="240" w:lineRule="auto"/>
            </w:pPr>
            <w:r>
              <w:t>Night division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CEF" w:rsidRDefault="00E1701D">
            <w:pPr>
              <w:widowControl w:val="0"/>
              <w:spacing w:line="240" w:lineRule="auto"/>
            </w:pPr>
            <w:r>
              <w:t xml:space="preserve">School </w:t>
            </w:r>
            <w:r>
              <w:rPr>
                <w:rFonts w:hint="eastAsia"/>
              </w:rPr>
              <w:t>s</w:t>
            </w:r>
            <w:r>
              <w:t>ystem</w:t>
            </w:r>
          </w:p>
        </w:tc>
        <w:tc>
          <w:tcPr>
            <w:tcW w:w="411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CEF" w:rsidRDefault="00E1701D">
            <w:pPr>
              <w:widowControl w:val="0"/>
              <w:spacing w:line="240" w:lineRule="auto"/>
              <w:ind w:right="-60"/>
            </w:pPr>
            <w:r>
              <w:rPr>
                <w:rFonts w:hint="eastAsia"/>
              </w:rPr>
              <w:t>F</w:t>
            </w:r>
            <w:r>
              <w:t xml:space="preserve">ive-year </w:t>
            </w:r>
            <w:r>
              <w:rPr>
                <w:rFonts w:hint="eastAsia"/>
              </w:rPr>
              <w:t>program</w:t>
            </w:r>
          </w:p>
          <w:p w:rsidR="007F5CEF" w:rsidRDefault="00E1701D">
            <w:pPr>
              <w:widowControl w:val="0"/>
              <w:spacing w:line="240" w:lineRule="auto"/>
            </w:pPr>
            <w:r>
              <w:rPr>
                <w:rFonts w:hint="eastAsia"/>
              </w:rPr>
              <w:t>F</w:t>
            </w:r>
            <w:r>
              <w:t>our-year program</w:t>
            </w:r>
          </w:p>
        </w:tc>
      </w:tr>
      <w:tr w:rsidR="007F5CEF" w:rsidTr="00D312FF">
        <w:trPr>
          <w:trHeight w:val="420"/>
        </w:trPr>
        <w:tc>
          <w:tcPr>
            <w:tcW w:w="1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CEF" w:rsidRDefault="00E1701D" w:rsidP="00E1701D">
            <w:pPr>
              <w:widowControl w:val="0"/>
              <w:spacing w:line="240" w:lineRule="auto"/>
            </w:pPr>
            <w:r>
              <w:rPr>
                <w:rFonts w:hint="eastAsia"/>
              </w:rPr>
              <w:t>S</w:t>
            </w:r>
            <w:r>
              <w:t>chool class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CEF" w:rsidRDefault="007F5CEF">
            <w:pPr>
              <w:widowControl w:val="0"/>
              <w:spacing w:line="240" w:lineRule="auto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CEF" w:rsidRDefault="00E1701D">
            <w:pPr>
              <w:widowControl w:val="0"/>
              <w:spacing w:line="240" w:lineRule="auto"/>
            </w:pPr>
            <w:r>
              <w:t xml:space="preserve">Student ID 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CEF" w:rsidRDefault="00E1701D">
            <w:pPr>
              <w:widowControl w:val="0"/>
              <w:spacing w:line="240" w:lineRule="auto"/>
            </w:pPr>
            <w:r>
              <w:t>.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CEF" w:rsidRDefault="00E1701D">
            <w:pPr>
              <w:widowControl w:val="0"/>
              <w:spacing w:line="240" w:lineRule="auto"/>
            </w:pPr>
            <w:r>
              <w:t>Name</w:t>
            </w:r>
          </w:p>
        </w:tc>
        <w:tc>
          <w:tcPr>
            <w:tcW w:w="32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CEF" w:rsidRDefault="007F5CEF">
            <w:pPr>
              <w:widowControl w:val="0"/>
              <w:spacing w:line="240" w:lineRule="auto"/>
            </w:pPr>
          </w:p>
        </w:tc>
      </w:tr>
      <w:tr w:rsidR="007F5CEF" w:rsidTr="00D312FF">
        <w:trPr>
          <w:trHeight w:val="420"/>
        </w:trPr>
        <w:tc>
          <w:tcPr>
            <w:tcW w:w="153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CEF" w:rsidRDefault="00E1701D">
            <w:pPr>
              <w:widowControl w:val="0"/>
              <w:spacing w:line="240" w:lineRule="auto"/>
            </w:pPr>
            <w:r>
              <w:t>Address</w:t>
            </w:r>
          </w:p>
        </w:tc>
        <w:tc>
          <w:tcPr>
            <w:tcW w:w="4678" w:type="dxa"/>
            <w:gridSpan w:val="3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CEF" w:rsidRDefault="007F5CEF">
            <w:pPr>
              <w:widowControl w:val="0"/>
              <w:spacing w:line="240" w:lineRule="auto"/>
            </w:pPr>
          </w:p>
        </w:tc>
        <w:tc>
          <w:tcPr>
            <w:tcW w:w="85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CEF" w:rsidRDefault="00E1701D">
            <w:pPr>
              <w:widowControl w:val="0"/>
              <w:spacing w:line="240" w:lineRule="auto"/>
            </w:pPr>
            <w:r>
              <w:t xml:space="preserve">Phone </w:t>
            </w:r>
          </w:p>
        </w:tc>
        <w:tc>
          <w:tcPr>
            <w:tcW w:w="3260" w:type="dxa"/>
            <w:gridSpan w:val="2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CEF" w:rsidRDefault="007F5CEF">
            <w:pPr>
              <w:widowControl w:val="0"/>
              <w:spacing w:line="240" w:lineRule="auto"/>
            </w:pPr>
          </w:p>
        </w:tc>
      </w:tr>
      <w:tr w:rsidR="007F5CEF" w:rsidTr="00D312FF">
        <w:trPr>
          <w:trHeight w:val="253"/>
        </w:trPr>
        <w:tc>
          <w:tcPr>
            <w:tcW w:w="153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CEF" w:rsidRDefault="007F5CEF">
            <w:pPr>
              <w:widowControl w:val="0"/>
              <w:spacing w:line="240" w:lineRule="auto"/>
            </w:pPr>
          </w:p>
        </w:tc>
        <w:tc>
          <w:tcPr>
            <w:tcW w:w="4678" w:type="dxa"/>
            <w:gridSpan w:val="3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CEF" w:rsidRDefault="007F5CEF">
            <w:pPr>
              <w:widowControl w:val="0"/>
              <w:spacing w:line="240" w:lineRule="auto"/>
            </w:pPr>
          </w:p>
        </w:tc>
        <w:tc>
          <w:tcPr>
            <w:tcW w:w="8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CEF" w:rsidRDefault="007F5CEF">
            <w:pPr>
              <w:widowControl w:val="0"/>
              <w:spacing w:line="240" w:lineRule="auto"/>
            </w:pPr>
          </w:p>
        </w:tc>
        <w:tc>
          <w:tcPr>
            <w:tcW w:w="32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CEF" w:rsidRDefault="007F5CEF">
            <w:pPr>
              <w:widowControl w:val="0"/>
              <w:spacing w:line="240" w:lineRule="auto"/>
            </w:pPr>
          </w:p>
        </w:tc>
      </w:tr>
      <w:tr w:rsidR="007F5CEF" w:rsidTr="00D312FF">
        <w:trPr>
          <w:trHeight w:val="420"/>
        </w:trPr>
        <w:tc>
          <w:tcPr>
            <w:tcW w:w="153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CEF" w:rsidRDefault="007F5CEF">
            <w:pPr>
              <w:widowControl w:val="0"/>
              <w:spacing w:line="240" w:lineRule="auto"/>
            </w:pPr>
          </w:p>
        </w:tc>
        <w:tc>
          <w:tcPr>
            <w:tcW w:w="4678" w:type="dxa"/>
            <w:gridSpan w:val="3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CEF" w:rsidRDefault="007F5CEF">
            <w:pPr>
              <w:widowControl w:val="0"/>
              <w:spacing w:line="240" w:lineRule="auto"/>
            </w:pP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CEF" w:rsidRDefault="00E1701D">
            <w:pPr>
              <w:widowControl w:val="0"/>
              <w:spacing w:line="240" w:lineRule="auto"/>
            </w:pPr>
            <w:r>
              <w:t>Mobile</w:t>
            </w:r>
          </w:p>
        </w:tc>
        <w:tc>
          <w:tcPr>
            <w:tcW w:w="32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CEF" w:rsidRDefault="007F5CEF">
            <w:pPr>
              <w:widowControl w:val="0"/>
              <w:spacing w:line="240" w:lineRule="auto"/>
            </w:pPr>
          </w:p>
        </w:tc>
      </w:tr>
      <w:tr w:rsidR="007F5CEF" w:rsidTr="00D312FF">
        <w:trPr>
          <w:trHeight w:val="420"/>
        </w:trPr>
        <w:tc>
          <w:tcPr>
            <w:tcW w:w="1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CEF" w:rsidRDefault="00E1701D">
            <w:pPr>
              <w:widowControl w:val="0"/>
              <w:spacing w:line="240" w:lineRule="auto"/>
            </w:pPr>
            <w:r>
              <w:t xml:space="preserve">Original </w:t>
            </w:r>
            <w:r>
              <w:rPr>
                <w:rFonts w:hint="eastAsia"/>
              </w:rPr>
              <w:t>d</w:t>
            </w:r>
            <w:r>
              <w:t>epartment and grade</w:t>
            </w:r>
          </w:p>
        </w:tc>
        <w:tc>
          <w:tcPr>
            <w:tcW w:w="8788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CEF" w:rsidRDefault="00E1701D">
            <w:pPr>
              <w:widowControl w:val="0"/>
              <w:spacing w:line="240" w:lineRule="auto"/>
            </w:pPr>
            <w:r>
              <w:t>College Day/ Night Division              Department                 Grade          Class</w:t>
            </w:r>
          </w:p>
        </w:tc>
      </w:tr>
      <w:tr w:rsidR="007F5CEF" w:rsidTr="00D312FF">
        <w:trPr>
          <w:trHeight w:val="420"/>
        </w:trPr>
        <w:tc>
          <w:tcPr>
            <w:tcW w:w="1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CEF" w:rsidRDefault="00E1701D">
            <w:pPr>
              <w:widowControl w:val="0"/>
              <w:spacing w:line="240" w:lineRule="auto"/>
            </w:pPr>
            <w:r>
              <w:t xml:space="preserve">Intended </w:t>
            </w:r>
            <w:r>
              <w:rPr>
                <w:rFonts w:hint="eastAsia"/>
              </w:rPr>
              <w:t>d</w:t>
            </w:r>
            <w:r>
              <w:t>epartment and grade</w:t>
            </w:r>
          </w:p>
        </w:tc>
        <w:tc>
          <w:tcPr>
            <w:tcW w:w="8788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CEF" w:rsidRDefault="00E1701D">
            <w:pPr>
              <w:widowControl w:val="0"/>
              <w:spacing w:line="240" w:lineRule="auto"/>
            </w:pPr>
            <w:r>
              <w:t xml:space="preserve">College Day/ Night Division              Department                  Grade        </w:t>
            </w:r>
          </w:p>
        </w:tc>
      </w:tr>
      <w:tr w:rsidR="007F5CEF" w:rsidTr="00D312FF">
        <w:trPr>
          <w:trHeight w:val="420"/>
        </w:trPr>
        <w:tc>
          <w:tcPr>
            <w:tcW w:w="1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CEF" w:rsidRDefault="00E1701D" w:rsidP="00E1701D">
            <w:pPr>
              <w:widowControl w:val="0"/>
              <w:spacing w:line="240" w:lineRule="auto"/>
            </w:pPr>
            <w:r>
              <w:rPr>
                <w:rFonts w:hint="eastAsia"/>
              </w:rPr>
              <w:t>Reason for t</w:t>
            </w:r>
            <w:r>
              <w:t>ransfer</w:t>
            </w:r>
          </w:p>
        </w:tc>
        <w:tc>
          <w:tcPr>
            <w:tcW w:w="5528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CEF" w:rsidRDefault="007F5CEF">
            <w:pPr>
              <w:widowControl w:val="0"/>
              <w:spacing w:line="240" w:lineRule="auto"/>
              <w:ind w:right="-30"/>
            </w:pPr>
          </w:p>
        </w:tc>
        <w:tc>
          <w:tcPr>
            <w:tcW w:w="18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CEF" w:rsidRDefault="00E1701D">
            <w:pPr>
              <w:widowControl w:val="0"/>
              <w:spacing w:line="240" w:lineRule="auto"/>
            </w:pPr>
            <w:r>
              <w:rPr>
                <w:highlight w:val="white"/>
              </w:rPr>
              <w:t>Attachment</w:t>
            </w:r>
          </w:p>
        </w:tc>
        <w:tc>
          <w:tcPr>
            <w:tcW w:w="14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CEF" w:rsidRDefault="00E1701D">
            <w:pPr>
              <w:widowControl w:val="0"/>
              <w:spacing w:line="240" w:lineRule="auto"/>
            </w:pPr>
            <w:r>
              <w:t xml:space="preserve">Transcript for </w:t>
            </w:r>
            <w:r>
              <w:rPr>
                <w:rFonts w:hint="eastAsia"/>
              </w:rPr>
              <w:t>a</w:t>
            </w:r>
            <w:r>
              <w:t xml:space="preserve">ll </w:t>
            </w:r>
            <w:r>
              <w:rPr>
                <w:rFonts w:hint="eastAsia"/>
              </w:rPr>
              <w:t>s</w:t>
            </w:r>
            <w:r>
              <w:t xml:space="preserve">emesters  </w:t>
            </w:r>
          </w:p>
        </w:tc>
      </w:tr>
      <w:tr w:rsidR="007F5CEF" w:rsidTr="00D312FF">
        <w:trPr>
          <w:trHeight w:val="420"/>
        </w:trPr>
        <w:tc>
          <w:tcPr>
            <w:tcW w:w="1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CEF" w:rsidRDefault="00E1701D">
            <w:pPr>
              <w:widowControl w:val="0"/>
              <w:spacing w:line="240" w:lineRule="auto"/>
            </w:pPr>
            <w:r>
              <w:t xml:space="preserve">Parents’ </w:t>
            </w:r>
            <w:r>
              <w:rPr>
                <w:rFonts w:hint="eastAsia"/>
              </w:rPr>
              <w:t>c</w:t>
            </w:r>
            <w:r>
              <w:t>omment</w:t>
            </w:r>
            <w:r>
              <w:rPr>
                <w:rFonts w:hint="eastAsia"/>
              </w:rPr>
              <w:t>s</w:t>
            </w:r>
          </w:p>
        </w:tc>
        <w:tc>
          <w:tcPr>
            <w:tcW w:w="5528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CEF" w:rsidRDefault="007F5CEF">
            <w:pPr>
              <w:widowControl w:val="0"/>
              <w:spacing w:line="240" w:lineRule="auto"/>
            </w:pPr>
          </w:p>
        </w:tc>
        <w:tc>
          <w:tcPr>
            <w:tcW w:w="18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CEF" w:rsidRDefault="00E1701D">
            <w:pPr>
              <w:widowControl w:val="0"/>
              <w:spacing w:line="240" w:lineRule="auto"/>
            </w:pPr>
            <w:r>
              <w:t xml:space="preserve">Parents’ </w:t>
            </w:r>
            <w:r>
              <w:rPr>
                <w:rFonts w:hint="eastAsia"/>
              </w:rPr>
              <w:t>s</w:t>
            </w:r>
            <w:r>
              <w:t>ignature</w:t>
            </w:r>
            <w:r>
              <w:rPr>
                <w:rFonts w:hint="eastAsia"/>
              </w:rPr>
              <w:t>s</w:t>
            </w:r>
          </w:p>
        </w:tc>
        <w:tc>
          <w:tcPr>
            <w:tcW w:w="14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CEF" w:rsidRDefault="007F5CEF">
            <w:pPr>
              <w:widowControl w:val="0"/>
              <w:spacing w:line="240" w:lineRule="auto"/>
            </w:pPr>
          </w:p>
        </w:tc>
      </w:tr>
      <w:tr w:rsidR="007F5CEF" w:rsidTr="00D312FF">
        <w:trPr>
          <w:trHeight w:val="420"/>
        </w:trPr>
        <w:tc>
          <w:tcPr>
            <w:tcW w:w="153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CEF" w:rsidRDefault="007F5CEF">
            <w:pPr>
              <w:widowControl w:val="0"/>
              <w:spacing w:line="240" w:lineRule="auto"/>
            </w:pPr>
          </w:p>
          <w:p w:rsidR="007F5CEF" w:rsidRDefault="00E1701D">
            <w:pPr>
              <w:widowControl w:val="0"/>
              <w:spacing w:line="240" w:lineRule="auto"/>
            </w:pPr>
            <w:r>
              <w:t>Comment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s</w:t>
            </w:r>
            <w:r>
              <w:t>ignature</w:t>
            </w:r>
            <w:r>
              <w:rPr>
                <w:rFonts w:hint="eastAsia"/>
              </w:rPr>
              <w:t>s</w:t>
            </w:r>
          </w:p>
        </w:tc>
        <w:tc>
          <w:tcPr>
            <w:tcW w:w="5528" w:type="dxa"/>
            <w:gridSpan w:val="4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CEF" w:rsidRDefault="00E1701D">
            <w:pPr>
              <w:widowControl w:val="0"/>
              <w:spacing w:line="240" w:lineRule="auto"/>
            </w:pPr>
            <w:r>
              <w:t>Comment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s</w:t>
            </w:r>
            <w:r>
              <w:t xml:space="preserve">ignature from </w:t>
            </w:r>
            <w:r>
              <w:rPr>
                <w:rFonts w:hint="eastAsia"/>
              </w:rPr>
              <w:t>h</w:t>
            </w:r>
            <w:r>
              <w:t xml:space="preserve">omeroom </w:t>
            </w:r>
            <w:r>
              <w:rPr>
                <w:rFonts w:hint="eastAsia"/>
              </w:rPr>
              <w:t>t</w:t>
            </w:r>
            <w:r>
              <w:t>eacher</w:t>
            </w:r>
          </w:p>
        </w:tc>
        <w:tc>
          <w:tcPr>
            <w:tcW w:w="3260" w:type="dxa"/>
            <w:gridSpan w:val="2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CEF" w:rsidRDefault="00E1701D">
            <w:pPr>
              <w:widowControl w:val="0"/>
              <w:spacing w:line="240" w:lineRule="auto"/>
              <w:ind w:left="180"/>
            </w:pPr>
            <w:r>
              <w:t xml:space="preserve">Comment and </w:t>
            </w:r>
            <w:r>
              <w:rPr>
                <w:rFonts w:hint="eastAsia"/>
              </w:rPr>
              <w:t>s</w:t>
            </w:r>
            <w:r>
              <w:t xml:space="preserve">ignature from the </w:t>
            </w:r>
            <w:r>
              <w:rPr>
                <w:rFonts w:hint="eastAsia"/>
              </w:rPr>
              <w:t>o</w:t>
            </w:r>
            <w:r>
              <w:t xml:space="preserve">riginal </w:t>
            </w:r>
            <w:r>
              <w:rPr>
                <w:rFonts w:hint="eastAsia"/>
              </w:rPr>
              <w:t>d</w:t>
            </w:r>
            <w:r>
              <w:t xml:space="preserve">epartment </w:t>
            </w:r>
            <w:r>
              <w:rPr>
                <w:rFonts w:hint="eastAsia"/>
              </w:rPr>
              <w:t>c</w:t>
            </w:r>
            <w:r>
              <w:t>hairman</w:t>
            </w:r>
          </w:p>
        </w:tc>
      </w:tr>
      <w:tr w:rsidR="007F5CEF" w:rsidTr="00D312FF">
        <w:trPr>
          <w:trHeight w:val="560"/>
        </w:trPr>
        <w:tc>
          <w:tcPr>
            <w:tcW w:w="153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CEF" w:rsidRDefault="007F5CEF">
            <w:pPr>
              <w:widowControl w:val="0"/>
              <w:spacing w:line="240" w:lineRule="auto"/>
            </w:pPr>
          </w:p>
        </w:tc>
        <w:tc>
          <w:tcPr>
            <w:tcW w:w="5528" w:type="dxa"/>
            <w:gridSpan w:val="4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CEF" w:rsidRDefault="007F5CEF">
            <w:pPr>
              <w:widowControl w:val="0"/>
              <w:spacing w:line="240" w:lineRule="auto"/>
            </w:pPr>
          </w:p>
        </w:tc>
        <w:tc>
          <w:tcPr>
            <w:tcW w:w="32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CEF" w:rsidRDefault="007F5CEF">
            <w:pPr>
              <w:widowControl w:val="0"/>
              <w:spacing w:line="240" w:lineRule="auto"/>
            </w:pPr>
          </w:p>
        </w:tc>
      </w:tr>
      <w:tr w:rsidR="007F5CEF" w:rsidTr="00D312FF">
        <w:trPr>
          <w:trHeight w:val="2520"/>
        </w:trPr>
        <w:tc>
          <w:tcPr>
            <w:tcW w:w="10324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B5E" w:rsidRPr="00563B5E" w:rsidRDefault="00E170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63B5E">
              <w:rPr>
                <w:sz w:val="20"/>
                <w:szCs w:val="20"/>
              </w:rPr>
              <w:t>Note</w:t>
            </w:r>
            <w:r w:rsidR="00563B5E" w:rsidRPr="00563B5E">
              <w:rPr>
                <w:rFonts w:hint="eastAsia"/>
                <w:sz w:val="20"/>
                <w:szCs w:val="20"/>
              </w:rPr>
              <w:t>s</w:t>
            </w:r>
            <w:r w:rsidRPr="00563B5E">
              <w:rPr>
                <w:sz w:val="20"/>
                <w:szCs w:val="20"/>
              </w:rPr>
              <w:t xml:space="preserve">: </w:t>
            </w:r>
          </w:p>
          <w:p w:rsidR="00563B5E" w:rsidRPr="00563B5E" w:rsidRDefault="00E1701D" w:rsidP="00563B5E">
            <w:pPr>
              <w:pStyle w:val="ad"/>
              <w:widowControl w:val="0"/>
              <w:numPr>
                <w:ilvl w:val="0"/>
                <w:numId w:val="1"/>
              </w:numPr>
              <w:spacing w:line="240" w:lineRule="auto"/>
              <w:ind w:leftChars="0"/>
              <w:rPr>
                <w:sz w:val="20"/>
                <w:szCs w:val="20"/>
              </w:rPr>
            </w:pPr>
            <w:r w:rsidRPr="00563B5E">
              <w:rPr>
                <w:sz w:val="20"/>
                <w:szCs w:val="20"/>
              </w:rPr>
              <w:t>Students ar</w:t>
            </w:r>
            <w:r w:rsidR="00563B5E" w:rsidRPr="00563B5E">
              <w:rPr>
                <w:sz w:val="20"/>
                <w:szCs w:val="20"/>
              </w:rPr>
              <w:t>e only allowed to transfer once</w:t>
            </w:r>
            <w:r w:rsidR="00563B5E" w:rsidRPr="00563B5E">
              <w:rPr>
                <w:rFonts w:hint="eastAsia"/>
                <w:sz w:val="20"/>
                <w:szCs w:val="20"/>
              </w:rPr>
              <w:t>. More than one</w:t>
            </w:r>
            <w:r w:rsidRPr="00563B5E">
              <w:rPr>
                <w:sz w:val="20"/>
                <w:szCs w:val="20"/>
              </w:rPr>
              <w:t xml:space="preserve"> </w:t>
            </w:r>
            <w:r w:rsidR="00563B5E" w:rsidRPr="00563B5E">
              <w:rPr>
                <w:sz w:val="20"/>
                <w:szCs w:val="20"/>
              </w:rPr>
              <w:t>transfer</w:t>
            </w:r>
            <w:r w:rsidRPr="00563B5E">
              <w:rPr>
                <w:sz w:val="20"/>
                <w:szCs w:val="20"/>
              </w:rPr>
              <w:t xml:space="preserve"> is not permitted.</w:t>
            </w:r>
          </w:p>
          <w:p w:rsidR="00563B5E" w:rsidRDefault="00563B5E" w:rsidP="00563B5E">
            <w:pPr>
              <w:pStyle w:val="ad"/>
              <w:widowControl w:val="0"/>
              <w:spacing w:line="240" w:lineRule="auto"/>
              <w:ind w:leftChars="0" w:left="360"/>
            </w:pPr>
          </w:p>
          <w:p w:rsidR="00563B5E" w:rsidRDefault="00E1701D" w:rsidP="00563B5E">
            <w:pPr>
              <w:pStyle w:val="ad"/>
              <w:widowControl w:val="0"/>
              <w:numPr>
                <w:ilvl w:val="0"/>
                <w:numId w:val="1"/>
              </w:numPr>
              <w:spacing w:line="240" w:lineRule="auto"/>
              <w:ind w:leftChars="0"/>
              <w:rPr>
                <w:color w:val="444444"/>
                <w:sz w:val="20"/>
                <w:szCs w:val="20"/>
              </w:rPr>
            </w:pPr>
            <w:r w:rsidRPr="00563B5E">
              <w:rPr>
                <w:sz w:val="20"/>
                <w:szCs w:val="20"/>
              </w:rPr>
              <w:t>Application form has to</w:t>
            </w:r>
            <w:r w:rsidR="00563B5E" w:rsidRPr="00563B5E">
              <w:rPr>
                <w:rFonts w:hint="eastAsia"/>
                <w:sz w:val="20"/>
                <w:szCs w:val="20"/>
              </w:rPr>
              <w:t xml:space="preserve"> be</w:t>
            </w:r>
            <w:r w:rsidRPr="00563B5E">
              <w:rPr>
                <w:sz w:val="20"/>
                <w:szCs w:val="20"/>
              </w:rPr>
              <w:t xml:space="preserve"> submit</w:t>
            </w:r>
            <w:r w:rsidR="00563B5E" w:rsidRPr="00563B5E">
              <w:rPr>
                <w:rFonts w:hint="eastAsia"/>
                <w:sz w:val="20"/>
                <w:szCs w:val="20"/>
              </w:rPr>
              <w:t>ted</w:t>
            </w:r>
            <w:r w:rsidRPr="00563B5E">
              <w:rPr>
                <w:sz w:val="20"/>
                <w:szCs w:val="20"/>
              </w:rPr>
              <w:t xml:space="preserve"> to </w:t>
            </w:r>
            <w:r w:rsidR="00563B5E" w:rsidRPr="00563B5E">
              <w:rPr>
                <w:color w:val="444444"/>
                <w:sz w:val="20"/>
                <w:szCs w:val="20"/>
              </w:rPr>
              <w:t xml:space="preserve">Academic Affairs </w:t>
            </w:r>
            <w:r w:rsidR="00563B5E" w:rsidRPr="00563B5E">
              <w:rPr>
                <w:rFonts w:hint="eastAsia"/>
                <w:color w:val="444444"/>
                <w:sz w:val="20"/>
                <w:szCs w:val="20"/>
              </w:rPr>
              <w:t>R</w:t>
            </w:r>
            <w:r w:rsidRPr="00563B5E">
              <w:rPr>
                <w:color w:val="444444"/>
                <w:sz w:val="20"/>
                <w:szCs w:val="20"/>
              </w:rPr>
              <w:t xml:space="preserve">egistration Division before </w:t>
            </w:r>
            <w:r w:rsidR="00563B5E" w:rsidRPr="00563B5E">
              <w:rPr>
                <w:rFonts w:hint="eastAsia"/>
                <w:color w:val="444444"/>
                <w:sz w:val="20"/>
                <w:szCs w:val="20"/>
              </w:rPr>
              <w:t xml:space="preserve">the application deadline. </w:t>
            </w:r>
            <w:r w:rsidRPr="00563B5E">
              <w:rPr>
                <w:color w:val="444444"/>
                <w:sz w:val="20"/>
                <w:szCs w:val="20"/>
              </w:rPr>
              <w:t xml:space="preserve">If student does not submit it or </w:t>
            </w:r>
            <w:r w:rsidR="00563B5E" w:rsidRPr="00563B5E">
              <w:rPr>
                <w:rFonts w:hint="eastAsia"/>
                <w:color w:val="444444"/>
                <w:sz w:val="20"/>
                <w:szCs w:val="20"/>
              </w:rPr>
              <w:t>is late</w:t>
            </w:r>
            <w:r w:rsidRPr="00563B5E">
              <w:rPr>
                <w:color w:val="444444"/>
                <w:sz w:val="20"/>
                <w:szCs w:val="20"/>
              </w:rPr>
              <w:t xml:space="preserve"> </w:t>
            </w:r>
            <w:r w:rsidR="00563B5E">
              <w:rPr>
                <w:color w:val="444444"/>
                <w:sz w:val="20"/>
                <w:szCs w:val="20"/>
              </w:rPr>
              <w:t>to submit to</w:t>
            </w:r>
            <w:r w:rsidRPr="00563B5E">
              <w:rPr>
                <w:color w:val="444444"/>
                <w:sz w:val="20"/>
                <w:szCs w:val="20"/>
              </w:rPr>
              <w:t xml:space="preserve">, student </w:t>
            </w:r>
            <w:r w:rsidR="00563B5E" w:rsidRPr="00563B5E">
              <w:rPr>
                <w:rFonts w:hint="eastAsia"/>
                <w:color w:val="444444"/>
                <w:sz w:val="20"/>
                <w:szCs w:val="20"/>
              </w:rPr>
              <w:t>is not</w:t>
            </w:r>
            <w:r w:rsidRPr="00563B5E">
              <w:rPr>
                <w:color w:val="444444"/>
                <w:sz w:val="20"/>
                <w:szCs w:val="20"/>
              </w:rPr>
              <w:t xml:space="preserve"> allowed to apply </w:t>
            </w:r>
            <w:r w:rsidR="00563B5E">
              <w:rPr>
                <w:rFonts w:hint="eastAsia"/>
                <w:color w:val="444444"/>
                <w:sz w:val="20"/>
                <w:szCs w:val="20"/>
              </w:rPr>
              <w:t>for a transfer.</w:t>
            </w:r>
          </w:p>
          <w:p w:rsidR="00563B5E" w:rsidRPr="00563B5E" w:rsidRDefault="00563B5E" w:rsidP="00563B5E">
            <w:pPr>
              <w:pStyle w:val="ad"/>
              <w:ind w:left="440"/>
              <w:rPr>
                <w:sz w:val="20"/>
                <w:szCs w:val="20"/>
              </w:rPr>
            </w:pPr>
          </w:p>
          <w:p w:rsidR="007F5CEF" w:rsidRPr="00563B5E" w:rsidRDefault="00E1701D" w:rsidP="00563B5E">
            <w:pPr>
              <w:pStyle w:val="ad"/>
              <w:widowControl w:val="0"/>
              <w:numPr>
                <w:ilvl w:val="0"/>
                <w:numId w:val="1"/>
              </w:numPr>
              <w:spacing w:line="240" w:lineRule="auto"/>
              <w:ind w:leftChars="0"/>
              <w:rPr>
                <w:color w:val="444444"/>
                <w:sz w:val="20"/>
                <w:szCs w:val="20"/>
              </w:rPr>
            </w:pPr>
            <w:r w:rsidRPr="00563B5E">
              <w:rPr>
                <w:sz w:val="20"/>
                <w:szCs w:val="20"/>
              </w:rPr>
              <w:t>Students who apply to transfer department</w:t>
            </w:r>
            <w:r w:rsidR="00563B5E" w:rsidRPr="00563B5E">
              <w:rPr>
                <w:rFonts w:hint="eastAsia"/>
                <w:sz w:val="20"/>
                <w:szCs w:val="20"/>
              </w:rPr>
              <w:t>s</w:t>
            </w:r>
            <w:r w:rsidRPr="00563B5E">
              <w:rPr>
                <w:sz w:val="20"/>
                <w:szCs w:val="20"/>
              </w:rPr>
              <w:t xml:space="preserve"> should take part in the exam at a specified time and place for each department. If </w:t>
            </w:r>
            <w:r w:rsidR="00563B5E" w:rsidRPr="00563B5E">
              <w:rPr>
                <w:rFonts w:hint="eastAsia"/>
                <w:sz w:val="20"/>
                <w:szCs w:val="20"/>
              </w:rPr>
              <w:t xml:space="preserve">the </w:t>
            </w:r>
            <w:r w:rsidRPr="00563B5E">
              <w:rPr>
                <w:sz w:val="20"/>
                <w:szCs w:val="20"/>
              </w:rPr>
              <w:t>examinee do</w:t>
            </w:r>
            <w:r w:rsidR="00563B5E" w:rsidRPr="00563B5E">
              <w:rPr>
                <w:rFonts w:hint="eastAsia"/>
                <w:sz w:val="20"/>
                <w:szCs w:val="20"/>
              </w:rPr>
              <w:t>es</w:t>
            </w:r>
            <w:r w:rsidR="00563B5E" w:rsidRPr="00563B5E">
              <w:rPr>
                <w:sz w:val="20"/>
                <w:szCs w:val="20"/>
              </w:rPr>
              <w:t xml:space="preserve"> not arrive on time, </w:t>
            </w:r>
            <w:r w:rsidR="00563B5E" w:rsidRPr="00563B5E">
              <w:rPr>
                <w:rFonts w:hint="eastAsia"/>
                <w:sz w:val="20"/>
                <w:szCs w:val="20"/>
              </w:rPr>
              <w:t xml:space="preserve">a makeup exam will not be given. </w:t>
            </w:r>
            <w:r w:rsidR="00463BD0">
              <w:rPr>
                <w:rFonts w:hint="eastAsia"/>
                <w:sz w:val="20"/>
                <w:szCs w:val="20"/>
                <w:highlight w:val="white"/>
              </w:rPr>
              <w:t>Students</w:t>
            </w:r>
            <w:r w:rsidR="00563B5E" w:rsidRPr="00563B5E">
              <w:rPr>
                <w:rFonts w:hint="eastAsia"/>
                <w:sz w:val="20"/>
                <w:szCs w:val="20"/>
                <w:highlight w:val="white"/>
              </w:rPr>
              <w:t xml:space="preserve"> have an opportunity to make up the exam only if an emergency prevented them from arriving. </w:t>
            </w:r>
            <w:r w:rsidRPr="00563B5E">
              <w:rPr>
                <w:sz w:val="20"/>
                <w:szCs w:val="20"/>
                <w:highlight w:val="white"/>
              </w:rPr>
              <w:t>(They have to attach</w:t>
            </w:r>
            <w:r w:rsidR="00B2511C">
              <w:rPr>
                <w:rFonts w:hint="eastAsia"/>
                <w:sz w:val="20"/>
                <w:szCs w:val="20"/>
                <w:highlight w:val="white"/>
              </w:rPr>
              <w:t xml:space="preserve"> necessary</w:t>
            </w:r>
            <w:r w:rsidRPr="00563B5E">
              <w:rPr>
                <w:sz w:val="20"/>
                <w:szCs w:val="20"/>
                <w:highlight w:val="white"/>
              </w:rPr>
              <w:t xml:space="preserve"> documents</w:t>
            </w:r>
            <w:r w:rsidR="00B2511C">
              <w:rPr>
                <w:rFonts w:hint="eastAsia"/>
                <w:sz w:val="20"/>
                <w:szCs w:val="20"/>
                <w:highlight w:val="white"/>
              </w:rPr>
              <w:t>.</w:t>
            </w:r>
            <w:r w:rsidRPr="00563B5E">
              <w:rPr>
                <w:sz w:val="20"/>
                <w:szCs w:val="20"/>
                <w:highlight w:val="white"/>
              </w:rPr>
              <w:t>)</w:t>
            </w:r>
          </w:p>
        </w:tc>
      </w:tr>
    </w:tbl>
    <w:p w:rsidR="007F5CEF" w:rsidRDefault="007F5CEF"/>
    <w:tbl>
      <w:tblPr>
        <w:tblStyle w:val="a6"/>
        <w:tblW w:w="10324" w:type="dxa"/>
        <w:tblInd w:w="-5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29"/>
        <w:gridCol w:w="6095"/>
      </w:tblGrid>
      <w:tr w:rsidR="007F5CEF" w:rsidTr="00D312FF">
        <w:tc>
          <w:tcPr>
            <w:tcW w:w="42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CEF" w:rsidRDefault="00E1701D">
            <w:pPr>
              <w:widowControl w:val="0"/>
              <w:spacing w:line="240" w:lineRule="auto"/>
            </w:pPr>
            <w:r>
              <w:t>T</w:t>
            </w:r>
            <w:r w:rsidR="00563B5E">
              <w:t xml:space="preserve">ransfer exam grade and result </w:t>
            </w:r>
          </w:p>
        </w:tc>
        <w:tc>
          <w:tcPr>
            <w:tcW w:w="6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CEF" w:rsidRDefault="00E1701D">
            <w:pPr>
              <w:widowControl w:val="0"/>
              <w:spacing w:line="240" w:lineRule="auto"/>
            </w:pPr>
            <w:r>
              <w:t>A student will transfer into a department and their chai</w:t>
            </w:r>
            <w:r w:rsidR="00563B5E">
              <w:t xml:space="preserve">rman has to examine and sign </w:t>
            </w:r>
          </w:p>
        </w:tc>
      </w:tr>
      <w:tr w:rsidR="007F5CEF" w:rsidTr="00D312FF">
        <w:trPr>
          <w:trHeight w:val="1500"/>
        </w:trPr>
        <w:tc>
          <w:tcPr>
            <w:tcW w:w="42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CEF" w:rsidRDefault="00E1701D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lastRenderedPageBreak/>
              <w:t>Grade:                  。Absent /Disapproval</w:t>
            </w:r>
          </w:p>
          <w:p w:rsidR="007F5CEF" w:rsidRDefault="00E1701D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 xml:space="preserve">                             。Approval</w:t>
            </w:r>
          </w:p>
        </w:tc>
        <w:tc>
          <w:tcPr>
            <w:tcW w:w="6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B5E" w:rsidRDefault="00E1701D">
            <w:pPr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Incorporated Class: 。 忠。 孝。仁。</w:t>
            </w:r>
          </w:p>
          <w:p w:rsidR="007F5CEF" w:rsidRDefault="00E1701D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Giving Registration Division authorization</w:t>
            </w:r>
            <w:r w:rsidR="00563B5E">
              <w:rPr>
                <w:rFonts w:ascii="Arial Unicode MS" w:eastAsia="Arial Unicode MS" w:hAnsi="Arial Unicode MS" w:cs="Arial Unicode MS" w:hint="eastAsia"/>
              </w:rPr>
              <w:t>,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sz w:val="20"/>
                <w:szCs w:val="20"/>
                <w:highlight w:val="white"/>
              </w:rPr>
              <w:t>according to the number of each class average</w:t>
            </w:r>
          </w:p>
          <w:p w:rsidR="007F5CEF" w:rsidRDefault="007F5CEF">
            <w:pPr>
              <w:widowControl w:val="0"/>
              <w:spacing w:line="240" w:lineRule="auto"/>
            </w:pPr>
          </w:p>
          <w:p w:rsidR="007F5CEF" w:rsidRDefault="007F5CEF">
            <w:pPr>
              <w:widowControl w:val="0"/>
              <w:spacing w:line="240" w:lineRule="auto"/>
            </w:pPr>
          </w:p>
          <w:p w:rsidR="007F5CEF" w:rsidRDefault="00E1701D">
            <w:pPr>
              <w:widowControl w:val="0"/>
              <w:spacing w:line="240" w:lineRule="auto"/>
            </w:pPr>
            <w:r>
              <w:rPr>
                <w:sz w:val="20"/>
                <w:szCs w:val="20"/>
                <w:highlight w:val="white"/>
              </w:rPr>
              <w:t>(Tran</w:t>
            </w:r>
            <w:r w:rsidR="00563B5E">
              <w:rPr>
                <w:sz w:val="20"/>
                <w:szCs w:val="20"/>
                <w:highlight w:val="white"/>
              </w:rPr>
              <w:t xml:space="preserve">sfer into which department and that </w:t>
            </w:r>
            <w:r w:rsidR="00563B5E">
              <w:rPr>
                <w:rFonts w:hint="eastAsia"/>
                <w:sz w:val="20"/>
                <w:szCs w:val="20"/>
                <w:highlight w:val="white"/>
              </w:rPr>
              <w:t>c</w:t>
            </w:r>
            <w:r>
              <w:rPr>
                <w:sz w:val="20"/>
                <w:szCs w:val="20"/>
                <w:highlight w:val="white"/>
              </w:rPr>
              <w:t>hairman’s signature)</w:t>
            </w:r>
          </w:p>
        </w:tc>
      </w:tr>
    </w:tbl>
    <w:p w:rsidR="007F5CEF" w:rsidRDefault="007F5CEF"/>
    <w:tbl>
      <w:tblPr>
        <w:tblStyle w:val="a7"/>
        <w:tblW w:w="10348" w:type="dxa"/>
        <w:tblInd w:w="-6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70"/>
        <w:gridCol w:w="3827"/>
        <w:gridCol w:w="2551"/>
      </w:tblGrid>
      <w:tr w:rsidR="007F5CEF" w:rsidTr="00695654">
        <w:trPr>
          <w:trHeight w:val="420"/>
        </w:trPr>
        <w:tc>
          <w:tcPr>
            <w:tcW w:w="103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CEF" w:rsidRDefault="00E1701D">
            <w:pPr>
              <w:widowControl w:val="0"/>
              <w:spacing w:line="240" w:lineRule="auto"/>
              <w:jc w:val="center"/>
            </w:pPr>
            <w:r>
              <w:t>Organizer signature</w:t>
            </w:r>
          </w:p>
        </w:tc>
      </w:tr>
      <w:tr w:rsidR="007F5CEF" w:rsidTr="00695654">
        <w:tc>
          <w:tcPr>
            <w:tcW w:w="3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CEF" w:rsidRPr="00563B5E" w:rsidRDefault="00E1701D">
            <w:r w:rsidRPr="00563B5E">
              <w:rPr>
                <w:rFonts w:eastAsia="Times New Roman"/>
              </w:rPr>
              <w:t>Registration and Curriculum Divi</w:t>
            </w:r>
            <w:r w:rsidR="00563B5E">
              <w:rPr>
                <w:rFonts w:eastAsia="Times New Roman"/>
              </w:rPr>
              <w:t xml:space="preserve">sion undertakes the personnel 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CEF" w:rsidRPr="00563B5E" w:rsidRDefault="00E1701D">
            <w:r w:rsidRPr="00563B5E">
              <w:rPr>
                <w:rFonts w:eastAsia="Times New Roman"/>
              </w:rPr>
              <w:t xml:space="preserve">Registration and </w:t>
            </w:r>
            <w:r w:rsidR="00563B5E">
              <w:rPr>
                <w:rFonts w:eastAsia="Times New Roman"/>
              </w:rPr>
              <w:t xml:space="preserve">Curriculum Division Registrar  </w:t>
            </w:r>
          </w:p>
          <w:p w:rsidR="007F5CEF" w:rsidRPr="00563B5E" w:rsidRDefault="007F5CEF">
            <w:pPr>
              <w:widowControl w:val="0"/>
              <w:spacing w:line="240" w:lineRule="auto"/>
            </w:pP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CEF" w:rsidRPr="00563B5E" w:rsidRDefault="00563B5E">
            <w:pPr>
              <w:widowControl w:val="0"/>
              <w:spacing w:line="240" w:lineRule="auto"/>
            </w:pPr>
            <w:r>
              <w:t xml:space="preserve">Dean of Academic Affairs </w:t>
            </w:r>
          </w:p>
        </w:tc>
      </w:tr>
    </w:tbl>
    <w:p w:rsidR="007F5CEF" w:rsidRDefault="007F5CEF">
      <w:bookmarkStart w:id="0" w:name="_GoBack"/>
    </w:p>
    <w:tbl>
      <w:tblPr>
        <w:tblStyle w:val="a8"/>
        <w:tblW w:w="10348" w:type="dxa"/>
        <w:tblInd w:w="-6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2"/>
        <w:gridCol w:w="2835"/>
        <w:gridCol w:w="2977"/>
        <w:gridCol w:w="1984"/>
      </w:tblGrid>
      <w:tr w:rsidR="007F5CEF" w:rsidTr="00695654">
        <w:trPr>
          <w:trHeight w:val="420"/>
        </w:trPr>
        <w:tc>
          <w:tcPr>
            <w:tcW w:w="10348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End w:id="0"/>
          <w:p w:rsidR="007F5CEF" w:rsidRDefault="00E1701D">
            <w:pPr>
              <w:widowControl w:val="0"/>
              <w:spacing w:line="240" w:lineRule="auto"/>
              <w:jc w:val="center"/>
            </w:pPr>
            <w:r>
              <w:t>(After meeting) units signature</w:t>
            </w:r>
          </w:p>
        </w:tc>
      </w:tr>
      <w:tr w:rsidR="007F5CEF" w:rsidTr="00695654"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CEF" w:rsidRDefault="00E1701D">
            <w:r>
              <w:t xml:space="preserve">Accounting Office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undertakes the personnel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CEF" w:rsidRDefault="00E1701D">
            <w:pPr>
              <w:widowControl w:val="0"/>
              <w:spacing w:line="240" w:lineRule="auto"/>
            </w:pPr>
            <w:r>
              <w:t>Accounting Office Chairman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CEF" w:rsidRDefault="00E1701D">
            <w:pPr>
              <w:widowControl w:val="0"/>
              <w:spacing w:line="240" w:lineRule="auto"/>
            </w:pPr>
            <w:r>
              <w:t xml:space="preserve">Cashier Division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undertakes the personnel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CEF" w:rsidRDefault="00E1701D">
            <w:pPr>
              <w:widowControl w:val="0"/>
              <w:spacing w:line="240" w:lineRule="auto"/>
            </w:pPr>
            <w:r>
              <w:t>Cashier Division Registrar</w:t>
            </w:r>
          </w:p>
        </w:tc>
      </w:tr>
      <w:tr w:rsidR="007F5CEF" w:rsidTr="00695654">
        <w:trPr>
          <w:trHeight w:val="740"/>
        </w:trPr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CEF" w:rsidRDefault="007F5CEF">
            <w:pPr>
              <w:widowControl w:val="0"/>
              <w:spacing w:line="240" w:lineRule="auto"/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CEF" w:rsidRDefault="007F5CEF">
            <w:pPr>
              <w:widowControl w:val="0"/>
              <w:spacing w:line="240" w:lineRule="auto"/>
            </w:pP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CEF" w:rsidRDefault="007F5CEF">
            <w:pPr>
              <w:widowControl w:val="0"/>
              <w:spacing w:line="240" w:lineRule="auto"/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CEF" w:rsidRDefault="007F5CEF">
            <w:pPr>
              <w:widowControl w:val="0"/>
              <w:spacing w:line="240" w:lineRule="auto"/>
            </w:pPr>
          </w:p>
        </w:tc>
      </w:tr>
    </w:tbl>
    <w:p w:rsidR="007F5CEF" w:rsidRDefault="007F5CEF"/>
    <w:sectPr w:rsidR="007F5CEF" w:rsidSect="00D312FF">
      <w:pgSz w:w="11906" w:h="16838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147" w:rsidRDefault="00E60147" w:rsidP="00563B5E">
      <w:pPr>
        <w:spacing w:line="240" w:lineRule="auto"/>
      </w:pPr>
      <w:r>
        <w:separator/>
      </w:r>
    </w:p>
  </w:endnote>
  <w:endnote w:type="continuationSeparator" w:id="0">
    <w:p w:rsidR="00E60147" w:rsidRDefault="00E60147" w:rsidP="00563B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147" w:rsidRDefault="00E60147" w:rsidP="00563B5E">
      <w:pPr>
        <w:spacing w:line="240" w:lineRule="auto"/>
      </w:pPr>
      <w:r>
        <w:separator/>
      </w:r>
    </w:p>
  </w:footnote>
  <w:footnote w:type="continuationSeparator" w:id="0">
    <w:p w:rsidR="00E60147" w:rsidRDefault="00E60147" w:rsidP="00563B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C5D48"/>
    <w:multiLevelType w:val="hybridMultilevel"/>
    <w:tmpl w:val="7964943C"/>
    <w:lvl w:ilvl="0" w:tplc="988E0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F5CEF"/>
    <w:rsid w:val="00055D8E"/>
    <w:rsid w:val="001E5DB3"/>
    <w:rsid w:val="00463BD0"/>
    <w:rsid w:val="00526F5B"/>
    <w:rsid w:val="00563B5E"/>
    <w:rsid w:val="00695654"/>
    <w:rsid w:val="007F5CEF"/>
    <w:rsid w:val="00B2511C"/>
    <w:rsid w:val="00D312FF"/>
    <w:rsid w:val="00E1701D"/>
    <w:rsid w:val="00E6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paragraph" w:styleId="a9">
    <w:name w:val="header"/>
    <w:basedOn w:val="a"/>
    <w:link w:val="aa"/>
    <w:uiPriority w:val="99"/>
    <w:unhideWhenUsed/>
    <w:rsid w:val="00563B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563B5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63B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563B5E"/>
    <w:rPr>
      <w:sz w:val="20"/>
      <w:szCs w:val="20"/>
    </w:rPr>
  </w:style>
  <w:style w:type="paragraph" w:styleId="ad">
    <w:name w:val="List Paragraph"/>
    <w:basedOn w:val="a"/>
    <w:uiPriority w:val="34"/>
    <w:qFormat/>
    <w:rsid w:val="00563B5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paragraph" w:styleId="a9">
    <w:name w:val="header"/>
    <w:basedOn w:val="a"/>
    <w:link w:val="aa"/>
    <w:uiPriority w:val="99"/>
    <w:unhideWhenUsed/>
    <w:rsid w:val="00563B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563B5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63B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563B5E"/>
    <w:rPr>
      <w:sz w:val="20"/>
      <w:szCs w:val="20"/>
    </w:rPr>
  </w:style>
  <w:style w:type="paragraph" w:styleId="ad">
    <w:name w:val="List Paragraph"/>
    <w:basedOn w:val="a"/>
    <w:uiPriority w:val="34"/>
    <w:qFormat/>
    <w:rsid w:val="00563B5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1781</Characters>
  <Application>Microsoft Office Word</Application>
  <DocSecurity>0</DocSecurity>
  <Lines>14</Lines>
  <Paragraphs>4</Paragraphs>
  <ScaleCrop>false</ScaleCrop>
  <Company>僑光技術學院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2015-07-13T02:39:00Z</dcterms:created>
  <dcterms:modified xsi:type="dcterms:W3CDTF">2015-07-23T09:25:00Z</dcterms:modified>
</cp:coreProperties>
</file>